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Зміст</w:t>
      </w:r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23728C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20181179" w:history="1">
            <w:r w:rsidR="0023728C" w:rsidRPr="00C11266">
              <w:rPr>
                <w:rStyle w:val="Hyperlink"/>
                <w:noProof/>
              </w:rPr>
              <w:t>Вступ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_Toc420181179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0" w:history="1">
            <w:r w:rsidR="0023728C" w:rsidRPr="00C11266">
              <w:rPr>
                <w:rStyle w:val="Hyperlink"/>
                <w:noProof/>
              </w:rPr>
              <w:t>Абревіатури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1" w:history="1">
            <w:r w:rsidR="0023728C" w:rsidRPr="00C11266">
              <w:rPr>
                <w:rStyle w:val="Hyperlink"/>
                <w:noProof/>
              </w:rPr>
              <w:t>1. Огляд Бібліотек та програмного забезпечення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2" w:history="1">
            <w:r w:rsidR="0023728C" w:rsidRPr="00C11266">
              <w:rPr>
                <w:rStyle w:val="Hyperlink"/>
              </w:rPr>
              <w:t>1.1. Середовище розробки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3" w:history="1">
            <w:r w:rsidR="0023728C" w:rsidRPr="00C11266">
              <w:rPr>
                <w:rStyle w:val="Hyperlink"/>
              </w:rPr>
              <w:t>1.2. Конструювання графічного інтерфейсу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4" w:history="1">
            <w:r w:rsidR="0023728C" w:rsidRPr="00C11266">
              <w:rPr>
                <w:rStyle w:val="Hyperlink"/>
              </w:rPr>
              <w:t>1.3. Використані бібліотеки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_Toc420181184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5" w:history="1">
            <w:r w:rsidR="0023728C" w:rsidRPr="00C11266">
              <w:rPr>
                <w:rStyle w:val="Hyperlink"/>
                <w:noProof/>
              </w:rPr>
              <w:t>1.3.1. Apache Commons Collections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6" w:history="1">
            <w:r w:rsidR="0023728C" w:rsidRPr="00C11266">
              <w:rPr>
                <w:rStyle w:val="Hyperlink"/>
                <w:noProof/>
              </w:rPr>
              <w:t>1.3.2. Apache Commons Lang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7" w:history="1">
            <w:r w:rsidR="0023728C" w:rsidRPr="00C11266">
              <w:rPr>
                <w:rStyle w:val="Hyperlink"/>
                <w:noProof/>
              </w:rPr>
              <w:t>1.3.3. ControlsFX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8" w:history="1">
            <w:r w:rsidR="0023728C" w:rsidRPr="00C11266">
              <w:rPr>
                <w:rStyle w:val="Hyperlink"/>
                <w:noProof/>
              </w:rPr>
              <w:t>1.3.4. Google Gson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9" w:history="1">
            <w:r w:rsidR="0023728C" w:rsidRPr="00C11266">
              <w:rPr>
                <w:rStyle w:val="Hyperlink"/>
                <w:noProof/>
              </w:rPr>
              <w:t>1.3.5. JavaHIDAPI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_Toc420181189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0" w:history="1">
            <w:r w:rsidR="0023728C" w:rsidRPr="00C11266">
              <w:rPr>
                <w:rStyle w:val="Hyperlink"/>
                <w:noProof/>
              </w:rPr>
              <w:t>1.3.6. jSSC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1" w:history="1">
            <w:r w:rsidR="0023728C" w:rsidRPr="00C11266">
              <w:rPr>
                <w:rStyle w:val="Hyperlink"/>
                <w:noProof/>
              </w:rPr>
              <w:t>1.3.7. Reflections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2" w:history="1">
            <w:r w:rsidR="0023728C" w:rsidRPr="00C11266">
              <w:rPr>
                <w:rStyle w:val="Hyperlink"/>
                <w:noProof/>
              </w:rPr>
              <w:t>1.3.8.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10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93" w:history="1">
            <w:r w:rsidR="0023728C" w:rsidRPr="00C11266">
              <w:rPr>
                <w:rStyle w:val="Hyperlink"/>
                <w:noProof/>
              </w:rPr>
              <w:t>2. Реалізація Протоколів і інтерфейсу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4" w:history="1">
            <w:r w:rsidR="0023728C" w:rsidRPr="00C11266">
              <w:rPr>
                <w:rStyle w:val="Hyperlink"/>
              </w:rPr>
              <w:t>2.1. Загальна схема роботи програми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5" w:history="1">
            <w:r w:rsidR="0023728C" w:rsidRPr="00C11266">
              <w:rPr>
                <w:rStyle w:val="Hyperlink"/>
              </w:rPr>
              <w:t>2.2. Шаблони проектування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13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6" w:history="1">
            <w:r w:rsidR="0023728C" w:rsidRPr="00C11266">
              <w:rPr>
                <w:rStyle w:val="Hyperlink"/>
                <w:noProof/>
              </w:rPr>
              <w:t>2.2.1. Шаблон Observer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13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7" w:history="1">
            <w:r w:rsidR="0023728C" w:rsidRPr="00C11266">
              <w:rPr>
                <w:rStyle w:val="Hyperlink"/>
                <w:noProof/>
              </w:rPr>
              <w:t>2.2.2. Шаблон Singleton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8" w:history="1">
            <w:r w:rsidR="0023728C" w:rsidRPr="00C11266">
              <w:rPr>
                <w:rStyle w:val="Hyperlink"/>
                <w:noProof/>
              </w:rPr>
              <w:t>2.2.3. Шаблон Strategy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_Toc420181198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9" w:history="1">
            <w:r w:rsidR="0023728C" w:rsidRPr="00C11266">
              <w:rPr>
                <w:rStyle w:val="Hyperlink"/>
              </w:rPr>
              <w:t>2.3. Абстрактний клас Device та його реалізації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_Toc420181199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0" w:history="1">
            <w:r w:rsidR="0023728C" w:rsidRPr="00C11266">
              <w:rPr>
                <w:rStyle w:val="Hyperlink"/>
                <w:noProof/>
              </w:rPr>
              <w:t>2.3.1. Статичний фабричний метод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1" w:history="1">
            <w:r w:rsidR="0023728C" w:rsidRPr="00C11266">
              <w:rPr>
                <w:rStyle w:val="Hyperlink"/>
                <w:noProof/>
              </w:rPr>
              <w:t>2.3.2. Конкретні реалізації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2" w:history="1">
            <w:r w:rsidR="0023728C" w:rsidRPr="00C11266">
              <w:rPr>
                <w:rStyle w:val="Hyperlink"/>
              </w:rPr>
              <w:t>2.4. Робота з пристроями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17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3" w:history="1">
            <w:r w:rsidR="0023728C" w:rsidRPr="00C11266">
              <w:rPr>
                <w:rStyle w:val="Hyperlink"/>
                <w:noProof/>
              </w:rPr>
              <w:t>2.4.1. Пошук підключених пристроїв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17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4" w:history="1">
            <w:r w:rsidR="0023728C" w:rsidRPr="00C11266">
              <w:rPr>
                <w:rStyle w:val="Hyperlink"/>
                <w:noProof/>
              </w:rPr>
              <w:t>2.4.2. Взаємодія з пристроєм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_Toc420181204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17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5" w:history="1">
            <w:r w:rsidR="0023728C" w:rsidRPr="00C11266">
              <w:rPr>
                <w:rStyle w:val="Hyperlink"/>
                <w:noProof/>
              </w:rPr>
              <w:t>2.4.3. Спадкування класу DeviceCommunication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6" w:history="1">
            <w:r w:rsidR="0023728C" w:rsidRPr="00C11266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_Toc420181206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19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7" w:history="1">
            <w:r w:rsidR="0023728C" w:rsidRPr="00C11266">
              <w:rPr>
                <w:rStyle w:val="Hyperlink"/>
              </w:rPr>
              <w:t>2.5. Аналіз даних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8" w:history="1">
            <w:r w:rsidR="0023728C" w:rsidRPr="00C11266">
              <w:rPr>
                <w:rStyle w:val="Hyperlink"/>
              </w:rPr>
              <w:t>2.6. Реєстрація повідомлень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_Toc420181208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22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9" w:history="1">
            <w:r w:rsidR="0023728C" w:rsidRPr="00C11266">
              <w:rPr>
                <w:rStyle w:val="Hyperlink"/>
              </w:rPr>
              <w:t>2.7. Використання вбудованого Wi-Fi адаптера для сканування каналів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_Toc420181209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23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0" w:history="1">
            <w:r w:rsidR="0023728C" w:rsidRPr="00C11266">
              <w:rPr>
                <w:rStyle w:val="Hyperlink"/>
              </w:rPr>
              <w:t>2.8. Графічний інтерфейс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1" w:history="1">
            <w:r w:rsidR="0023728C" w:rsidRPr="00C11266">
              <w:rPr>
                <w:rStyle w:val="Hyperlink"/>
                <w:noProof/>
              </w:rPr>
              <w:t>2.8.1. Меню налаштувань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2" w:history="1">
            <w:r w:rsidR="0023728C" w:rsidRPr="00C11266">
              <w:rPr>
                <w:rStyle w:val="Hyperlink"/>
                <w:noProof/>
              </w:rPr>
              <w:t>2.8.2. Шкала часу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3" w:history="1">
            <w:r w:rsidR="0023728C" w:rsidRPr="00C11266">
              <w:rPr>
                <w:rStyle w:val="Hyperlink"/>
                <w:noProof/>
              </w:rPr>
              <w:t>2.8.3. Файли ресурсів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28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4" w:history="1">
            <w:r w:rsidR="0023728C" w:rsidRPr="00C11266">
              <w:rPr>
                <w:rStyle w:val="Hyperlink"/>
              </w:rPr>
              <w:t>2.9. Допоміжні класи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28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5" w:history="1">
            <w:r w:rsidR="0023728C" w:rsidRPr="00C11266">
              <w:rPr>
                <w:rStyle w:val="Hyperlink"/>
              </w:rPr>
              <w:t>2.10. Реалізація функції повторного програвання (Replay)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29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16" w:history="1">
            <w:r w:rsidR="0023728C" w:rsidRPr="00C11266">
              <w:rPr>
                <w:rStyle w:val="Hyperlink"/>
                <w:noProof/>
              </w:rPr>
              <w:t>3. Робота з аналізаторами спектру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7" w:history="1">
            <w:r w:rsidR="0023728C" w:rsidRPr="00C11266">
              <w:rPr>
                <w:rStyle w:val="Hyperlink"/>
              </w:rPr>
              <w:t>3.1. MetaGeek Wi-Spy 2.4i (Gen 1)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_Toc420181217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8" w:history="1">
            <w:r w:rsidR="0023728C" w:rsidRPr="00C11266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9" w:history="1">
            <w:r w:rsidR="0023728C" w:rsidRPr="00C11266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_Toc420181219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32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0" w:history="1">
            <w:r w:rsidR="0023728C" w:rsidRPr="00C11266">
              <w:rPr>
                <w:rStyle w:val="Hyperlink"/>
                <w:noProof/>
              </w:rPr>
              <w:t>3.1.3. Використання JNI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_Toc420181220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32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1" w:history="1">
            <w:r w:rsidR="0023728C" w:rsidRPr="00C11266">
              <w:rPr>
                <w:rStyle w:val="Hyperlink"/>
                <w:noProof/>
              </w:rPr>
              <w:t>3.1.4.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33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2" w:history="1">
            <w:r w:rsidR="0023728C" w:rsidRPr="00C11266">
              <w:rPr>
                <w:rStyle w:val="Hyperlink"/>
              </w:rPr>
              <w:t>3.2. MetaGeek Wi-Spy 2.4x2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_Toc420181222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34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3" w:history="1">
            <w:r w:rsidR="0023728C" w:rsidRPr="00C11266">
              <w:rPr>
                <w:rStyle w:val="Hyperlink"/>
                <w:noProof/>
              </w:rPr>
              <w:t>3.2.1. Ініціалізація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_Toc420181223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4" w:history="1">
            <w:r w:rsidR="0023728C" w:rsidRPr="00C11266">
              <w:rPr>
                <w:rStyle w:val="Hyperlink"/>
                <w:noProof/>
              </w:rPr>
              <w:t>3.2.2.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_Toc420181224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5" w:history="1">
            <w:r w:rsidR="0023728C" w:rsidRPr="00C11266">
              <w:rPr>
                <w:rStyle w:val="Hyperlink"/>
              </w:rPr>
              <w:t>3.3. Texas Instruments ez430-RF2500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_Toc420181225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36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6" w:history="1">
            <w:r w:rsidR="0023728C" w:rsidRPr="00C11266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7" w:history="1">
            <w:r w:rsidR="0023728C" w:rsidRPr="00C11266">
              <w:rPr>
                <w:rStyle w:val="Hyperlink"/>
                <w:noProof/>
              </w:rPr>
              <w:t>3.3.2. Тестування змін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39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8" w:history="1">
            <w:r w:rsidR="0023728C" w:rsidRPr="00C11266">
              <w:rPr>
                <w:rStyle w:val="Hyperlink"/>
                <w:noProof/>
              </w:rPr>
              <w:t>3.3.3. Overclocking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41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9" w:history="1">
            <w:r w:rsidR="0023728C" w:rsidRPr="00C11266">
              <w:rPr>
                <w:rStyle w:val="Hyperlink"/>
                <w:noProof/>
              </w:rPr>
              <w:t>3.3.4. Підключення до MDRV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_Toc420181229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0" w:history="1">
            <w:r w:rsidR="0023728C" w:rsidRPr="00C11266">
              <w:rPr>
                <w:rStyle w:val="Hyperlink"/>
              </w:rPr>
              <w:t>3.4. Ubiquiti AirView2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44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1" w:history="1">
            <w:r w:rsidR="0023728C" w:rsidRPr="00C11266">
              <w:rPr>
                <w:rStyle w:val="Hyperlink"/>
                <w:noProof/>
              </w:rPr>
              <w:t>3.4.1. Ініціалізація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_Toc420181231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2" w:history="1">
            <w:r w:rsidR="0023728C" w:rsidRPr="00C11266">
              <w:rPr>
                <w:rStyle w:val="Hyperlink"/>
                <w:noProof/>
              </w:rPr>
              <w:t>3.4.2. Розбір даних з пристрою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_Toc420181232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45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3" w:history="1">
            <w:r w:rsidR="0023728C" w:rsidRPr="00C11266">
              <w:rPr>
                <w:rStyle w:val="Hyperlink"/>
              </w:rPr>
              <w:t>3.5. Unigen ISM Sniffer (Wi-detector)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4" w:history="1">
            <w:r w:rsidR="0023728C" w:rsidRPr="00C11266">
              <w:rPr>
                <w:rStyle w:val="Hyperlink"/>
              </w:rPr>
              <w:t>3.6. Pololu Wixel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45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5" w:history="1">
            <w:r w:rsidR="0023728C" w:rsidRPr="00C11266">
              <w:rPr>
                <w:rStyle w:val="Hyperlink"/>
                <w:noProof/>
              </w:rPr>
              <w:t>3.6.1. Прошивка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_Toc420181235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46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6" w:history="1">
            <w:r w:rsidR="0023728C" w:rsidRPr="00C11266">
              <w:rPr>
                <w:rStyle w:val="Hyperlink"/>
                <w:noProof/>
              </w:rPr>
              <w:t>Висновки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_Toc420181236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48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7" w:history="1">
            <w:r w:rsidR="0023728C" w:rsidRPr="00C11266">
              <w:rPr>
                <w:rStyle w:val="Hyperlink"/>
                <w:noProof/>
              </w:rPr>
              <w:t>Список літератури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_Toc420181237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49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8" w:history="1">
            <w:r w:rsidR="0023728C" w:rsidRPr="00C11266">
              <w:rPr>
                <w:rStyle w:val="Hyperlink"/>
                <w:noProof/>
              </w:rPr>
              <w:t>Додатки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_Toc420181238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F97407">
              <w:rPr>
                <w:noProof/>
                <w:webHidden/>
              </w:rPr>
              <w:t>50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39" w:history="1">
            <w:r w:rsidR="0023728C" w:rsidRPr="00C11266">
              <w:rPr>
                <w:rStyle w:val="Hyperlink"/>
              </w:rPr>
              <w:t>Додаток 1.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DeviceConnectionListener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_Toc420181239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0" w:history="1">
            <w:r w:rsidR="0023728C" w:rsidRPr="00C11266">
              <w:rPr>
                <w:rStyle w:val="Hyperlink"/>
              </w:rPr>
              <w:t>Додаток 2.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DeviceConnectionHandler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_Toc420181240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55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1" w:history="1">
            <w:r w:rsidR="0023728C" w:rsidRPr="00C11266">
              <w:rPr>
                <w:rStyle w:val="Hyperlink"/>
              </w:rPr>
              <w:t>Додаток 3.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_Toc420181241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56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2" w:history="1">
            <w:r w:rsidR="0023728C" w:rsidRPr="00C11266">
              <w:rPr>
                <w:rStyle w:val="Hyperlink"/>
              </w:rPr>
              <w:t>Додаток 4.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DeviceTemplate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_Toc420181242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59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3" w:history="1">
            <w:r w:rsidR="0023728C" w:rsidRPr="00C11266">
              <w:rPr>
                <w:rStyle w:val="Hyperlink"/>
              </w:rPr>
              <w:t>Додаток 5.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DeviceCommunication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_Toc420181243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61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4" w:history="1">
            <w:r w:rsidR="0023728C" w:rsidRPr="00C11266">
              <w:rPr>
                <w:rStyle w:val="Hyperlink"/>
              </w:rPr>
              <w:t>Додаток 6.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PacketAnalysis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_Toc420181244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62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5" w:history="1">
            <w:r w:rsidR="0023728C" w:rsidRPr="00C11266">
              <w:rPr>
                <w:rStyle w:val="Hyperlink"/>
              </w:rPr>
              <w:t>Додаток 7.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Лістинг класу ApplicationLogger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_Toc420181245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67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6" w:history="1">
            <w:r w:rsidR="0023728C" w:rsidRPr="00C11266">
              <w:rPr>
                <w:rStyle w:val="Hyperlink"/>
              </w:rPr>
              <w:t>Додаток 8.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Приклад серіалізованих даних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_Toc420181246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70</w:t>
            </w:r>
            <w:r w:rsidR="0023728C">
              <w:rPr>
                <w:webHidden/>
              </w:rPr>
              <w:fldChar w:fldCharType="end"/>
            </w:r>
          </w:hyperlink>
        </w:p>
        <w:p w:rsidR="0023728C" w:rsidRDefault="003804C7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7" w:history="1">
            <w:r w:rsidR="0023728C" w:rsidRPr="00C11266">
              <w:rPr>
                <w:rStyle w:val="Hyperlink"/>
              </w:rPr>
              <w:t>Додаток 9.</w:t>
            </w:r>
            <w:r w:rsidR="0023728C">
              <w:rPr>
                <w:rFonts w:asciiTheme="minorHAnsi" w:hAnsiTheme="minorHAnsi"/>
                <w:sz w:val="22"/>
                <w:lang w:eastAsia="uk-UA"/>
              </w:rPr>
              <w:tab/>
            </w:r>
            <w:r w:rsidR="0023728C" w:rsidRPr="00C11266">
              <w:rPr>
                <w:rStyle w:val="Hyperlink"/>
              </w:rPr>
              <w:t>Прошивка Wixel Pololu</w:t>
            </w:r>
            <w:r w:rsidR="0023728C">
              <w:rPr>
                <w:webHidden/>
              </w:rPr>
              <w:tab/>
            </w:r>
            <w:r w:rsidR="0023728C">
              <w:rPr>
                <w:webHidden/>
              </w:rPr>
              <w:fldChar w:fldCharType="begin"/>
            </w:r>
            <w:r w:rsidR="0023728C">
              <w:rPr>
                <w:webHidden/>
              </w:rPr>
              <w:instrText xml:space="preserve"> PAGEREF _Toc420181247 \h </w:instrText>
            </w:r>
            <w:r w:rsidR="0023728C">
              <w:rPr>
                <w:webHidden/>
              </w:rPr>
            </w:r>
            <w:r w:rsidR="0023728C">
              <w:rPr>
                <w:webHidden/>
              </w:rPr>
              <w:fldChar w:fldCharType="separate"/>
            </w:r>
            <w:r w:rsidR="00F97407">
              <w:rPr>
                <w:webHidden/>
              </w:rPr>
              <w:t>73</w:t>
            </w:r>
            <w:r w:rsidR="0023728C"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D729F5">
          <w:headerReference w:type="default" r:id="rId8"/>
          <w:type w:val="continuous"/>
          <w:pgSz w:w="11907" w:h="16840" w:code="9"/>
          <w:pgMar w:top="1138" w:right="567" w:bottom="1138" w:left="1411" w:header="720" w:footer="720" w:gutter="0"/>
          <w:pgNumType w:start="2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0" w:name="_Toc406002950"/>
      <w:bookmarkStart w:id="1" w:name="_Toc420181179"/>
      <w:r w:rsidRPr="00BF1289">
        <w:lastRenderedPageBreak/>
        <w:t>Вступ</w:t>
      </w:r>
      <w:bookmarkEnd w:id="0"/>
      <w:bookmarkEnd w:id="1"/>
    </w:p>
    <w:p w:rsidR="004C19C6" w:rsidRPr="00BF1289" w:rsidRDefault="004F3B53" w:rsidP="004676D9">
      <w:r w:rsidRPr="00565A39">
        <w:t xml:space="preserve">А к т у а л ь н і с т ь </w:t>
      </w:r>
      <w:r>
        <w:rPr>
          <w:lang w:val="ru-RU"/>
        </w:rPr>
        <w:t xml:space="preserve"> </w:t>
      </w:r>
      <w:r w:rsidRPr="00565A39">
        <w:t xml:space="preserve">т е м и. </w:t>
      </w:r>
      <w:r w:rsidR="004C19C6"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="004C19C6"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>розро</w:t>
      </w:r>
      <w:r w:rsidR="0081521B" w:rsidRPr="00BF1289">
        <w:lastRenderedPageBreak/>
        <w:t xml:space="preserve">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Default="008F4E60" w:rsidP="00C6519A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09680C" w:rsidRPr="00565A39" w:rsidRDefault="005D7676" w:rsidP="00C6519A">
      <w:r w:rsidRPr="00565A39">
        <w:t>М е т а  і  з а в д а н н я  д о с л і д ж е н н я.</w:t>
      </w:r>
      <w:r w:rsidRPr="005D7676">
        <w:rPr>
          <w:lang w:val="ru-RU"/>
        </w:rPr>
        <w:t xml:space="preserve"> </w:t>
      </w:r>
      <w:r w:rsidR="0009680C" w:rsidRPr="00565A39">
        <w:rPr>
          <w:b/>
        </w:rPr>
        <w:t>Метою роботи</w:t>
      </w:r>
      <w:r w:rsidR="0009680C">
        <w:t xml:space="preserve"> </w:t>
      </w:r>
      <w:r w:rsidR="0009680C" w:rsidRPr="00963A76">
        <w:rPr>
          <w:rFonts w:eastAsia="Calibri" w:cs="Times New Roman"/>
        </w:rPr>
        <w:t>створити універсальний інструмент дослідження спектру для системних адміністраторів і науковців</w:t>
      </w:r>
      <w:r w:rsidR="0009680C" w:rsidRPr="00565A39">
        <w:t xml:space="preserve">. Для досягнення поставленої мети у роботі вирішуються такі </w:t>
      </w:r>
      <w:r w:rsidR="0009680C" w:rsidRPr="00565A39">
        <w:rPr>
          <w:b/>
        </w:rPr>
        <w:t>завдання</w:t>
      </w:r>
      <w:r w:rsidR="0009680C" w:rsidRPr="00565A39">
        <w:t>:</w:t>
      </w:r>
    </w:p>
    <w:p w:rsidR="0009680C" w:rsidRPr="00565A39" w:rsidRDefault="00157648" w:rsidP="00C6519A">
      <w:pPr>
        <w:pStyle w:val="a"/>
      </w:pPr>
      <w:r>
        <w:t>адаптація аналізаторів спектру для роботи зпрограмним комплексом</w:t>
      </w:r>
      <w:r w:rsidR="0009680C" w:rsidRPr="00565A39">
        <w:t>;</w:t>
      </w:r>
    </w:p>
    <w:p w:rsidR="0009680C" w:rsidRPr="00565A39" w:rsidRDefault="0009680C" w:rsidP="00C6519A">
      <w:pPr>
        <w:pStyle w:val="a"/>
      </w:pPr>
      <w:r>
        <w:t>порівняти іх між собою</w:t>
      </w:r>
      <w:r w:rsidRPr="00565A39">
        <w:t>;</w:t>
      </w:r>
    </w:p>
    <w:p w:rsidR="0009680C" w:rsidRDefault="0009680C" w:rsidP="00C6519A">
      <w:pPr>
        <w:pStyle w:val="a"/>
      </w:pPr>
      <w:r>
        <w:t>зробити спектрограми в реальному часі</w:t>
      </w:r>
      <w:r w:rsidRPr="00565A39">
        <w:t>;</w:t>
      </w:r>
    </w:p>
    <w:p w:rsidR="0009680C" w:rsidRDefault="0009680C" w:rsidP="00C6519A">
      <w:pPr>
        <w:pStyle w:val="a"/>
      </w:pPr>
      <w:r>
        <w:t>зібрати дані для майбутнього аналізу.</w:t>
      </w:r>
    </w:p>
    <w:p w:rsidR="0009680C" w:rsidRPr="00F41806" w:rsidRDefault="0009680C" w:rsidP="00C6519A">
      <w:pPr>
        <w:rPr>
          <w:spacing w:val="-10"/>
        </w:rPr>
      </w:pPr>
      <w:r w:rsidRPr="00565A39">
        <w:t xml:space="preserve">Виходячи з цього </w:t>
      </w:r>
      <w:r w:rsidRPr="00565A39">
        <w:rPr>
          <w:b/>
        </w:rPr>
        <w:t xml:space="preserve">об’єктом </w:t>
      </w:r>
      <w:r>
        <w:rPr>
          <w:b/>
        </w:rPr>
        <w:t>проектування</w:t>
      </w:r>
      <w:r w:rsidRPr="00565A39">
        <w:rPr>
          <w:b/>
        </w:rPr>
        <w:t xml:space="preserve"> </w:t>
      </w:r>
      <w:r w:rsidRPr="00565A39">
        <w:t xml:space="preserve">в роботі є </w:t>
      </w:r>
      <w:r w:rsidR="00CD4CAE" w:rsidRPr="00963A76">
        <w:t>програмне забезпечення, в якому можна порівнювати аналізатори спектрів різних версій від різних виробників</w:t>
      </w:r>
      <w:r w:rsidRPr="00565A39">
        <w:rPr>
          <w:color w:val="000000"/>
        </w:rPr>
        <w:t xml:space="preserve">. </w:t>
      </w:r>
      <w:r w:rsidRPr="00565A39">
        <w:rPr>
          <w:b/>
          <w:color w:val="000000"/>
        </w:rPr>
        <w:t>Предметом дослідження</w:t>
      </w:r>
      <w:r w:rsidRPr="00565A39">
        <w:rPr>
          <w:color w:val="000000"/>
        </w:rPr>
        <w:t xml:space="preserve"> – </w:t>
      </w:r>
      <w:r>
        <w:rPr>
          <w:color w:val="000000"/>
        </w:rPr>
        <w:t>оцінка спектру сигналу</w:t>
      </w:r>
      <w:r w:rsidRPr="00565A39">
        <w:rPr>
          <w:color w:val="000000"/>
        </w:rPr>
        <w:t>.</w:t>
      </w:r>
    </w:p>
    <w:p w:rsidR="0009680C" w:rsidRPr="00565A39" w:rsidRDefault="0009680C" w:rsidP="00C6519A">
      <w:r w:rsidRPr="00565A39">
        <w:t xml:space="preserve">М е т о д и  </w:t>
      </w:r>
      <w:r>
        <w:t>п р</w:t>
      </w:r>
      <w:r w:rsidRPr="00565A39">
        <w:t> </w:t>
      </w:r>
      <w:r>
        <w:t>о</w:t>
      </w:r>
      <w:r w:rsidRPr="00565A39">
        <w:t> </w:t>
      </w:r>
      <w:r>
        <w:t>е</w:t>
      </w:r>
      <w:r w:rsidRPr="00565A39">
        <w:t> </w:t>
      </w:r>
      <w:r>
        <w:t>к т</w:t>
      </w:r>
      <w:r w:rsidRPr="00565A39">
        <w:t> </w:t>
      </w:r>
      <w:r>
        <w:t>у</w:t>
      </w:r>
      <w:r w:rsidRPr="00565A39">
        <w:t> </w:t>
      </w:r>
      <w:r>
        <w:t>в а</w:t>
      </w:r>
      <w:r w:rsidRPr="00565A39">
        <w:t> н н я.</w:t>
      </w:r>
      <w:r>
        <w:t xml:space="preserve"> </w:t>
      </w:r>
      <w:r w:rsidR="00560325" w:rsidRPr="00963A76">
        <w:t>розробка схеми роботи, адаптація пристроїв для роботи, вивчення принципів роботи з пристроями, реалізація коду програми</w:t>
      </w:r>
      <w:r w:rsidRPr="00565A39">
        <w:t>.</w:t>
      </w:r>
    </w:p>
    <w:p w:rsidR="005D7676" w:rsidRDefault="0009680C" w:rsidP="00C6519A">
      <w:pPr>
        <w:rPr>
          <w:spacing w:val="-2"/>
          <w:lang w:val="ru-RU"/>
        </w:rPr>
      </w:pPr>
      <w:r w:rsidRPr="00565A39">
        <w:t xml:space="preserve">Н а у к о в а  н о в и з н а  о д е р ж а н и х  р е з у л ь т а т і в. </w:t>
      </w:r>
      <w:r>
        <w:t xml:space="preserve">У майбутньому </w:t>
      </w:r>
      <w:r w:rsidR="003804C7">
        <w:t>можна додати підтримку іншим аналізаторам спектру, реалізува</w:t>
      </w:r>
      <w:bookmarkStart w:id="2" w:name="_GoBack"/>
      <w:bookmarkEnd w:id="2"/>
      <w:r w:rsidR="003804C7">
        <w:t>ти</w:t>
      </w:r>
      <w:r w:rsidR="003804C7" w:rsidRPr="003804C7">
        <w:rPr>
          <w:lang w:val="ru-RU"/>
        </w:rPr>
        <w:t xml:space="preserve"> </w:t>
      </w:r>
      <w:r w:rsidR="003804C7">
        <w:t xml:space="preserve">графік типу </w:t>
      </w:r>
      <w:r w:rsidR="003804C7">
        <w:rPr>
          <w:lang w:val="en-US"/>
        </w:rPr>
        <w:t>waterfall</w:t>
      </w:r>
      <w:r w:rsidR="003804C7">
        <w:t xml:space="preserve">, вдосконалити вже існуючі алгоритми, </w:t>
      </w:r>
      <w:r w:rsidR="005E09FD">
        <w:t>застосувати вмонтовану мереж</w:t>
      </w:r>
      <w:r w:rsidR="001D4149">
        <w:t>е</w:t>
      </w:r>
      <w:r w:rsidR="005E09FD">
        <w:t>ву карту у якості аналізатора спектру.</w:t>
      </w:r>
    </w:p>
    <w:p w:rsidR="0009680C" w:rsidRPr="005D7676" w:rsidRDefault="0009680C" w:rsidP="004676D9">
      <w:pPr>
        <w:rPr>
          <w:lang w:val="ru-RU"/>
        </w:rPr>
      </w:pPr>
    </w:p>
    <w:p w:rsidR="00684B11" w:rsidRPr="00BF1289" w:rsidRDefault="00684B11" w:rsidP="00684B11">
      <w:pPr>
        <w:pStyle w:val="Heading1"/>
      </w:pPr>
      <w:bookmarkStart w:id="3" w:name="_Toc420181180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4" w:name="_Toc406002951"/>
      <w:bookmarkStart w:id="5" w:name="_Toc420181181"/>
      <w:r w:rsidRPr="00BF1289">
        <w:lastRenderedPageBreak/>
        <w:t xml:space="preserve">Огляд </w:t>
      </w:r>
      <w:bookmarkEnd w:id="4"/>
      <w:r w:rsidRPr="00BF1289">
        <w:t>Бібліотек</w:t>
      </w:r>
      <w:r w:rsidR="00773497" w:rsidRPr="00BF1289">
        <w:t xml:space="preserve"> та програмного забезпечення</w:t>
      </w:r>
      <w:bookmarkEnd w:id="5"/>
    </w:p>
    <w:p w:rsidR="00773497" w:rsidRPr="00BF1289" w:rsidRDefault="00E61BEB" w:rsidP="00626608">
      <w:pPr>
        <w:pStyle w:val="a2"/>
      </w:pPr>
      <w:bookmarkStart w:id="6" w:name="_Toc420181182"/>
      <w:r w:rsidRPr="00BF1289">
        <w:t>Середовище розробки</w:t>
      </w:r>
      <w:bookmarkEnd w:id="6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F97407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7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7"/>
    </w:p>
    <w:p w:rsidR="00804318" w:rsidRPr="00BF1289" w:rsidRDefault="00804318" w:rsidP="00626608">
      <w:pPr>
        <w:pStyle w:val="a2"/>
      </w:pPr>
      <w:bookmarkStart w:id="8" w:name="_Toc420181183"/>
      <w:r w:rsidRPr="00BF1289">
        <w:t xml:space="preserve">Конструювання </w:t>
      </w:r>
      <w:r w:rsidR="00E61BEB" w:rsidRPr="00BF1289">
        <w:t>графічного інтерфейсу</w:t>
      </w:r>
      <w:bookmarkEnd w:id="8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F97407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9" w:name="_Ref407015953"/>
      <w:r w:rsidRPr="00BF1289">
        <w:t>Конструювання файлу MainWindow.fxml у JavaFX Scene Builder</w:t>
      </w:r>
      <w:bookmarkEnd w:id="9"/>
    </w:p>
    <w:p w:rsidR="004E518B" w:rsidRPr="00BF1289" w:rsidRDefault="004E518B" w:rsidP="00742F08">
      <w:pPr>
        <w:pStyle w:val="a2"/>
      </w:pPr>
      <w:bookmarkStart w:id="10" w:name="_Toc420181184"/>
      <w:r w:rsidRPr="00BF1289">
        <w:t>Використані бібліотеки</w:t>
      </w:r>
      <w:bookmarkEnd w:id="10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1" w:name="_Toc420181185"/>
      <w:r w:rsidRPr="00BF1289">
        <w:lastRenderedPageBreak/>
        <w:t>Apache Commons Collections</w:t>
      </w:r>
      <w:bookmarkEnd w:id="11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2" w:name="_Toc420181186"/>
      <w:r w:rsidRPr="00BF1289">
        <w:t>Apache Commons Lang</w:t>
      </w:r>
      <w:bookmarkEnd w:id="12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3" w:name="_Toc420181187"/>
      <w:r w:rsidRPr="00BF1289">
        <w:t>ControlsFX</w:t>
      </w:r>
      <w:bookmarkEnd w:id="13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4" w:name="_Toc420181188"/>
      <w:r w:rsidRPr="00BF1289">
        <w:lastRenderedPageBreak/>
        <w:t>Google Gson</w:t>
      </w:r>
      <w:bookmarkEnd w:id="14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5" w:name="_Toc420181189"/>
      <w:r w:rsidRPr="00BF1289">
        <w:t>JavaHIDAPI</w:t>
      </w:r>
      <w:bookmarkEnd w:id="15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lastRenderedPageBreak/>
        <w:t>оригінал ліцензії HIDAPI.</w:t>
      </w:r>
    </w:p>
    <w:p w:rsidR="006E6D0D" w:rsidRPr="00BF1289" w:rsidRDefault="000D3F23" w:rsidP="00742F08">
      <w:pPr>
        <w:pStyle w:val="a3"/>
      </w:pPr>
      <w:bookmarkStart w:id="16" w:name="_Toc420181190"/>
      <w:r w:rsidRPr="00BF1289">
        <w:t>jSSC</w:t>
      </w:r>
      <w:bookmarkEnd w:id="16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7" w:name="_Toc420181191"/>
      <w:r w:rsidRPr="00BF1289">
        <w:t>Reflections</w:t>
      </w:r>
      <w:bookmarkEnd w:id="17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lastRenderedPageBreak/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8" w:name="_Toc420181192"/>
      <w:r w:rsidRPr="00BF1289">
        <w:t>usb4java</w:t>
      </w:r>
      <w:bookmarkEnd w:id="18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C64BD8" w:rsidRDefault="00C64BD8" w:rsidP="00C64BD8">
      <w:pPr>
        <w:pStyle w:val="a2"/>
      </w:pPr>
      <w:r>
        <w:t>Висновки до першого розділу</w:t>
      </w:r>
    </w:p>
    <w:p w:rsidR="00C64BD8" w:rsidRPr="00C64BD8" w:rsidRDefault="00C64BD8" w:rsidP="00C64BD8">
      <w:r>
        <w:t xml:space="preserve">У першому розділі було розглянуто </w:t>
      </w:r>
      <w:r w:rsidRPr="00BF1289">
        <w:t>бібліотеки та програмне забезпечення</w:t>
      </w:r>
      <w:r>
        <w:t xml:space="preserve">. Зроблено огляд </w:t>
      </w:r>
      <w:r>
        <w:rPr>
          <w:lang w:val="en-US"/>
        </w:rPr>
        <w:t>IDE</w:t>
      </w:r>
      <w:r>
        <w:t xml:space="preserve"> </w:t>
      </w:r>
      <w:r w:rsidRPr="00BF1289">
        <w:t>IntelliJ IDEA</w:t>
      </w:r>
      <w:r>
        <w:t xml:space="preserve"> та </w:t>
      </w:r>
      <w:r w:rsidRPr="00BF1289">
        <w:t>програм</w:t>
      </w:r>
      <w:r>
        <w:t>и</w:t>
      </w:r>
      <w:r w:rsidRPr="00BF1289">
        <w:t xml:space="preserve"> для роботи з FXML JavaFX Scene Builder</w:t>
      </w:r>
      <w:r w:rsidR="003D52EC">
        <w:t xml:space="preserve">. Вибрані бібліотеки </w:t>
      </w:r>
      <w:r w:rsidR="003D52EC" w:rsidRPr="00BF1289">
        <w:t>для роботи з пристроями</w:t>
      </w:r>
      <w:r w:rsidR="003D52EC">
        <w:t xml:space="preserve">, </w:t>
      </w:r>
      <w:r w:rsidR="003D52EC" w:rsidRPr="00BF1289">
        <w:t>інтерфейсом користувача</w:t>
      </w:r>
      <w:r w:rsidR="003D52EC">
        <w:t xml:space="preserve">, </w:t>
      </w:r>
      <w:r w:rsidR="003D52EC" w:rsidRPr="00BF1289">
        <w:t>форматом JSON</w:t>
      </w:r>
      <w:r w:rsidR="00034381">
        <w:t xml:space="preserve"> та допоміжні.</w:t>
      </w:r>
    </w:p>
    <w:p w:rsidR="00C64BD8" w:rsidRPr="00C64BD8" w:rsidRDefault="00C64BD8" w:rsidP="00C64BD8"/>
    <w:p w:rsidR="00614495" w:rsidRPr="00BF1289" w:rsidRDefault="00F02597" w:rsidP="00286A6F">
      <w:pPr>
        <w:pStyle w:val="a1"/>
      </w:pPr>
      <w:bookmarkStart w:id="19" w:name="_Toc406002952"/>
      <w:bookmarkStart w:id="20" w:name="_Toc420181193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20181194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F97407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5pt;height:284.25pt" o:ole="">
            <v:imagedata r:id="rId12" o:title=""/>
          </v:shape>
          <o:OLEObject Type="Embed" ProgID="Visio.Drawing.15" ShapeID="_x0000_i1025" DrawAspect="Content" ObjectID="_1495915902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Toc420181195"/>
      <w:bookmarkStart w:id="25" w:name="_Ref412838608"/>
      <w:bookmarkStart w:id="26" w:name="_Ref412838624"/>
      <w:bookmarkStart w:id="27" w:name="_Ref412838627"/>
      <w:bookmarkStart w:id="28" w:name="_Ref412838635"/>
      <w:bookmarkStart w:id="29" w:name="_Ref412838644"/>
      <w:r w:rsidRPr="00BF1289">
        <w:lastRenderedPageBreak/>
        <w:t>Шаблони проектування</w:t>
      </w:r>
      <w:bookmarkEnd w:id="24"/>
    </w:p>
    <w:p w:rsidR="00135475" w:rsidRPr="00BF1289" w:rsidRDefault="00E61BEB" w:rsidP="008A3E9C">
      <w:pPr>
        <w:pStyle w:val="a3"/>
      </w:pPr>
      <w:bookmarkStart w:id="30" w:name="_Toc420181196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F97407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lastRenderedPageBreak/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20181197"/>
      <w:r w:rsidRPr="00BF1289"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20181198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F97407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20181199"/>
      <w:bookmarkEnd w:id="25"/>
      <w:bookmarkEnd w:id="26"/>
      <w:bookmarkEnd w:id="27"/>
      <w:bookmarkEnd w:id="28"/>
      <w:bookmarkEnd w:id="29"/>
      <w:r w:rsidRPr="00BF1289"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F97407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20181200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lastRenderedPageBreak/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20181201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F97407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lastRenderedPageBreak/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20181202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Ref416623688"/>
      <w:bookmarkStart w:id="43" w:name="_Toc420181203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F97407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F97407">
        <w:t>додаток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20181204"/>
      <w:r w:rsidRPr="00BF1289">
        <w:lastRenderedPageBreak/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F97407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20181205"/>
      <w:r w:rsidRPr="00BF1289">
        <w:lastRenderedPageBreak/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F97407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lastRenderedPageBreak/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20181206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20181207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6F7C06">
        <w:fldChar w:fldCharType="begin"/>
      </w:r>
      <w:r w:rsidR="006F7C06">
        <w:instrText xml:space="preserve"> REF  _Ref420180006 \* Lower \h \r </w:instrText>
      </w:r>
      <w:r w:rsidR="006F7C06">
        <w:fldChar w:fldCharType="separate"/>
      </w:r>
      <w:r w:rsidR="00F97407">
        <w:t>додаток 6</w:t>
      </w:r>
      <w:r w:rsidR="006F7C06">
        <w:fldChar w:fldCharType="end"/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lastRenderedPageBreak/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3804C7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F97407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F97407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</w:t>
      </w:r>
      <w:r w:rsidR="00250172" w:rsidRPr="00BF1289">
        <w:lastRenderedPageBreak/>
        <w:t xml:space="preserve">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3804C7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5pt;height:344.25pt" o:ole="">
            <v:imagedata r:id="rId17" o:title="" croptop="10191f"/>
          </v:shape>
          <o:OLEObject Type="Embed" ProgID="Visio.Drawing.15" ShapeID="_x0000_i1026" DrawAspect="Content" ObjectID="_1495915903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20181208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B10A9C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>(див.</w:t>
      </w:r>
      <w:r w:rsidR="00B10A9C">
        <w:t xml:space="preserve"> </w:t>
      </w:r>
      <w:r w:rsidR="006F7C06">
        <w:fldChar w:fldCharType="begin"/>
      </w:r>
      <w:r w:rsidR="006F7C06">
        <w:instrText xml:space="preserve"> REF  _Ref420179819 \* Lower \h \r </w:instrText>
      </w:r>
      <w:r w:rsidR="006F7C06">
        <w:fldChar w:fldCharType="separate"/>
      </w:r>
      <w:r w:rsidR="00F97407">
        <w:t>додаток 7</w:t>
      </w:r>
      <w:r w:rsidR="006F7C06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lastRenderedPageBreak/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20181209"/>
      <w:r w:rsidRPr="00BF1289">
        <w:lastRenderedPageBreak/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F97407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6441F86E" wp14:editId="51E483E7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20181210"/>
      <w:r w:rsidRPr="00BF1289">
        <w:lastRenderedPageBreak/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F97407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2pt;height:310.5pt" o:ole="">
            <v:imagedata r:id="rId20" o:title="" cropright="5276f"/>
          </v:shape>
          <o:OLEObject Type="Embed" ProgID="Visio.Drawing.11" ShapeID="_x0000_i1027" DrawAspect="Content" ObjectID="_1495915904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lastRenderedPageBreak/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20181211"/>
      <w:r w:rsidRPr="00BF1289"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F97407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A51CFE" wp14:editId="47562194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lastRenderedPageBreak/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F97407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E52F46B" wp14:editId="5F779BEA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lastRenderedPageBreak/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20181212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</w:t>
      </w:r>
      <w:r w:rsidR="00F7577E" w:rsidRPr="00BF1289">
        <w:lastRenderedPageBreak/>
        <w:t>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20181213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20181214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lastRenderedPageBreak/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20181215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F97407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003EAC" w:rsidRDefault="00003EAC" w:rsidP="00003EAC">
      <w:pPr>
        <w:pStyle w:val="a2"/>
      </w:pPr>
      <w:r>
        <w:t>Висновки до другого розділу</w:t>
      </w:r>
    </w:p>
    <w:p w:rsidR="00CD0CC6" w:rsidRDefault="00935110" w:rsidP="00003EAC">
      <w:r>
        <w:t>У другому</w:t>
      </w:r>
      <w:r w:rsidR="00E61AA8">
        <w:t xml:space="preserve"> розділі було розроблено загальну схему програми.</w:t>
      </w:r>
      <w:r w:rsidR="00B20BB3">
        <w:t xml:space="preserve"> Також було р</w:t>
      </w:r>
      <w:r w:rsidR="00CD0CC6">
        <w:t>озглянуто:</w:t>
      </w:r>
    </w:p>
    <w:p w:rsidR="00CD0CC6" w:rsidRDefault="00E61AA8" w:rsidP="00CD0CC6">
      <w:pPr>
        <w:pStyle w:val="a"/>
      </w:pPr>
      <w:r>
        <w:t>використані шаблони проектування (</w:t>
      </w:r>
      <w:r>
        <w:rPr>
          <w:lang w:val="en-US"/>
        </w:rPr>
        <w:t>Observer</w:t>
      </w:r>
      <w:r w:rsidRPr="00E61AA8">
        <w:t xml:space="preserve">, </w:t>
      </w:r>
      <w:r>
        <w:rPr>
          <w:lang w:val="en-US"/>
        </w:rPr>
        <w:t>Singleton</w:t>
      </w:r>
      <w:r w:rsidRPr="00E61AA8">
        <w:t xml:space="preserve">, </w:t>
      </w:r>
      <w:r>
        <w:rPr>
          <w:lang w:val="en-US"/>
        </w:rPr>
        <w:t>Strategy</w:t>
      </w:r>
      <w:r>
        <w:t>)</w:t>
      </w:r>
      <w:r w:rsidR="00CD0CC6">
        <w:t>;</w:t>
      </w:r>
    </w:p>
    <w:p w:rsidR="00F947D3" w:rsidRDefault="00E61AA8" w:rsidP="00CD0CC6">
      <w:pPr>
        <w:pStyle w:val="a"/>
      </w:pPr>
      <w:r>
        <w:t>абстрактн</w:t>
      </w:r>
      <w:r w:rsidR="00A54BC8">
        <w:t>и</w:t>
      </w:r>
      <w:r>
        <w:t xml:space="preserve">й клас </w:t>
      </w:r>
      <w:r>
        <w:rPr>
          <w:lang w:val="en-US"/>
        </w:rPr>
        <w:t>Device</w:t>
      </w:r>
      <w:r w:rsidRPr="00E61AA8">
        <w:t xml:space="preserve"> </w:t>
      </w:r>
      <w:r>
        <w:t xml:space="preserve">та його </w:t>
      </w:r>
      <w:r w:rsidR="0078688D">
        <w:t>реалізації,</w:t>
      </w:r>
      <w:r w:rsidR="00F947D3">
        <w:t xml:space="preserve"> а також шаблон для нових пристроїв;</w:t>
      </w:r>
    </w:p>
    <w:p w:rsidR="00F947D3" w:rsidRDefault="0078688D" w:rsidP="00CD0CC6">
      <w:pPr>
        <w:pStyle w:val="a"/>
      </w:pPr>
      <w:r>
        <w:t>роботу з пристроями (пошук, взаємодія)</w:t>
      </w:r>
      <w:r w:rsidR="00F947D3">
        <w:t>;</w:t>
      </w:r>
    </w:p>
    <w:p w:rsidR="00F947D3" w:rsidRDefault="0078688D" w:rsidP="00CD0CC6">
      <w:pPr>
        <w:pStyle w:val="a"/>
      </w:pPr>
      <w:r>
        <w:t>аналіз даних</w:t>
      </w:r>
      <w:r w:rsidR="00F947D3">
        <w:t xml:space="preserve"> та алгоритми оптимізації розрахунку середнього значення, моді та медіани;</w:t>
      </w:r>
    </w:p>
    <w:p w:rsidR="00F947D3" w:rsidRDefault="0078688D" w:rsidP="00CD0CC6">
      <w:pPr>
        <w:pStyle w:val="a"/>
      </w:pPr>
      <w:r>
        <w:t xml:space="preserve">реєстрація </w:t>
      </w:r>
      <w:r w:rsidR="00F947D3">
        <w:t xml:space="preserve">системних </w:t>
      </w:r>
      <w:r>
        <w:t>повідомлень</w:t>
      </w:r>
      <w:r w:rsidR="00F947D3">
        <w:t>;</w:t>
      </w:r>
    </w:p>
    <w:p w:rsidR="00F947D3" w:rsidRDefault="0078688D" w:rsidP="00CD0CC6">
      <w:pPr>
        <w:pStyle w:val="a"/>
      </w:pPr>
      <w:r>
        <w:t xml:space="preserve">використання вбудованого </w:t>
      </w:r>
      <w:r w:rsidRPr="00BF1289">
        <w:t>Wi-Fi адаптера для сканування каналів</w:t>
      </w:r>
      <w:r w:rsidR="00F947D3">
        <w:t xml:space="preserve"> та відображення поточного статусу завантаженості;</w:t>
      </w:r>
    </w:p>
    <w:p w:rsidR="00F947D3" w:rsidRDefault="00A54BC8" w:rsidP="00CD0CC6">
      <w:pPr>
        <w:pStyle w:val="a"/>
      </w:pPr>
      <w:r>
        <w:t>можливості графічного</w:t>
      </w:r>
      <w:r w:rsidR="0078688D">
        <w:t xml:space="preserve"> інтерфейс</w:t>
      </w:r>
      <w:r>
        <w:t>у</w:t>
      </w:r>
      <w:r w:rsidR="00F947D3">
        <w:t>;</w:t>
      </w:r>
    </w:p>
    <w:p w:rsidR="00003EAC" w:rsidRPr="00E61AA8" w:rsidRDefault="0078688D" w:rsidP="00CD0CC6">
      <w:pPr>
        <w:pStyle w:val="a"/>
      </w:pPr>
      <w:r>
        <w:t xml:space="preserve">функцію </w:t>
      </w:r>
      <w:r w:rsidRPr="00BF1289">
        <w:t>повторного програвання</w:t>
      </w:r>
      <w:r>
        <w:t>.</w:t>
      </w:r>
    </w:p>
    <w:p w:rsidR="00CD3B0A" w:rsidRPr="00BF1289" w:rsidRDefault="005324CD" w:rsidP="008A2508">
      <w:pPr>
        <w:pStyle w:val="a1"/>
      </w:pPr>
      <w:bookmarkStart w:id="66" w:name="_Toc420181216"/>
      <w:r w:rsidRPr="00BF1289">
        <w:lastRenderedPageBreak/>
        <w:t>Робота з аналізаторами спектру</w:t>
      </w:r>
      <w:bookmarkEnd w:id="66"/>
    </w:p>
    <w:p w:rsidR="00614495" w:rsidRPr="00BF1289" w:rsidRDefault="00614495" w:rsidP="008A2508">
      <w:pPr>
        <w:pStyle w:val="a2"/>
      </w:pPr>
      <w:bookmarkStart w:id="67" w:name="_Toc420181217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F97407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A54132" wp14:editId="00C2BED6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8" w:name="_Ref413396830"/>
      <w:r w:rsidRPr="00BF1289">
        <w:t>MetaGeek Wi-Spy Gen 1</w:t>
      </w:r>
    </w:p>
    <w:bookmarkEnd w:id="6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9" w:name="_Toc420181218"/>
      <w:r w:rsidRPr="00BF1289">
        <w:lastRenderedPageBreak/>
        <w:t>Використання високорівневих функцій бібліотеки usb4java</w:t>
      </w:r>
      <w:bookmarkEnd w:id="6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0" w:name="_Toc420181219"/>
      <w:r w:rsidRPr="00BF1289">
        <w:t>Використання низькорівневих функцій бібліотеки usb4java</w:t>
      </w:r>
      <w:bookmarkEnd w:id="7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1" w:name="_Toc420181220"/>
      <w:r w:rsidRPr="00BF1289">
        <w:t>Використання JNI</w:t>
      </w:r>
      <w:bookmarkEnd w:id="7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F97407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 xml:space="preserve"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</w:t>
      </w:r>
      <w:r w:rsidRPr="00BF1289">
        <w:lastRenderedPageBreak/>
        <w:t>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1FB68A" wp14:editId="3DAA98B6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2" w:name="_Ref413103835"/>
      <w:r w:rsidRPr="00BF1289">
        <w:t>Схематичне зображення механізму роботи JNI</w:t>
      </w:r>
      <w:bookmarkEnd w:id="72"/>
    </w:p>
    <w:p w:rsidR="0086007C" w:rsidRPr="00BF1289" w:rsidRDefault="002965CC" w:rsidP="009C66AA">
      <w:r w:rsidRPr="00BF1289"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3" w:name="_Toc420181221"/>
      <w:r w:rsidRPr="00BF1289">
        <w:t>Розбір даних з пристрою</w:t>
      </w:r>
      <w:bookmarkEnd w:id="7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[4, 2, 2, 1, 2, 1, 1, 2, 3, 7, 0, 0, 2, 0, 1, 2, 0, 1, 2, 2, 3, 1, 2, 1, 3, 2, 2, 1, 1, 3, 3, 2, 0, 0, 2, 1, 0, 1, 1, 1, 3, 1, 2, 1, 2, 2, 1, 1, 3, 2, 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4" w:name="_Toc420181222"/>
      <w:r w:rsidRPr="00BF1289">
        <w:t>MetaGeek Wi-Spy 2.4x2</w:t>
      </w:r>
      <w:bookmarkEnd w:id="7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F97407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4B1557C" wp14:editId="322947F2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5" w:name="_Ref413397197"/>
      <w:r w:rsidRPr="00BF1289">
        <w:t>MetaGeek Wi-Spy 2.4x</w:t>
      </w:r>
      <w:bookmarkEnd w:id="75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6" w:name="_Toc420181223"/>
      <w:r w:rsidRPr="00BF1289">
        <w:t>Ініціалізація</w:t>
      </w:r>
      <w:bookmarkEnd w:id="7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F97407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B9D6D8" wp14:editId="187404B2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8" w:name="_Toc420181224"/>
      <w:r w:rsidRPr="00BF1289">
        <w:t>Розбір даних з пристрою</w:t>
      </w:r>
      <w:bookmarkEnd w:id="7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lastRenderedPageBreak/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9" w:name="_Toc420181225"/>
      <w:r w:rsidRPr="00BF1289">
        <w:t>Texas Instruments ez430-RF2500</w:t>
      </w:r>
      <w:bookmarkEnd w:id="7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F97407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F97407">
        <w:t>рисунок 3.6</w:t>
      </w:r>
      <w:r w:rsidR="000216D6" w:rsidRPr="00BF1289">
        <w:fldChar w:fldCharType="end"/>
      </w:r>
      <w:r w:rsidR="00A62499" w:rsidRPr="00BF1289">
        <w:t>–</w:t>
      </w:r>
      <w:r w:rsidR="00937C3B">
        <w:fldChar w:fldCharType="begin"/>
      </w:r>
      <w:r w:rsidR="00937C3B">
        <w:instrText xml:space="preserve"> REF  _Ref413395425 \* Lower \h \r  \* MERGEFORMAT </w:instrText>
      </w:r>
      <w:r w:rsidR="00937C3B">
        <w:fldChar w:fldCharType="separate"/>
      </w:r>
      <w:r w:rsidR="00F97407">
        <w:t>рисунок 3.8</w:t>
      </w:r>
      <w:r w:rsidR="00937C3B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E4ED9E" wp14:editId="2A7C8EC8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0" w:name="_Ref413397342"/>
      <w:r w:rsidRPr="00BF1289">
        <w:t>Texas Instruments ez430-RF25</w:t>
      </w:r>
      <w:bookmarkEnd w:id="80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77E53F8" wp14:editId="1468053F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1" w:name="_Ref413395422"/>
      <w:r w:rsidRPr="00BF1289">
        <w:t>1-й</w:t>
      </w:r>
      <w:r w:rsidR="009B371E" w:rsidRPr="00BF1289">
        <w:t xml:space="preserve"> канал під загрузкою</w:t>
      </w:r>
      <w:bookmarkEnd w:id="81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59E058B" wp14:editId="4A47A686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2" w:name="_Ref413395423"/>
      <w:r w:rsidRPr="00BF1289">
        <w:t>6-</w:t>
      </w:r>
      <w:r w:rsidR="009B371E" w:rsidRPr="00BF1289">
        <w:t>й канал під загрузкою</w:t>
      </w:r>
      <w:bookmarkEnd w:id="82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9CC346D" wp14:editId="6A0419F4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3" w:name="_Ref413395425"/>
      <w:r w:rsidRPr="00BF1289">
        <w:t>11-й канал під загрузкою</w:t>
      </w:r>
      <w:bookmarkEnd w:id="8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lastRenderedPageBreak/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4" w:name="_Toc420181226"/>
      <w:r w:rsidRPr="00BF1289"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A64961C" wp14:editId="3FDF7C4D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BB05E6D" wp14:editId="38236E3D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5" w:name="_Ref406528846"/>
      <w:r w:rsidRPr="00BF1289">
        <w:t>Перевірка значень регістрів у SmartRF Studio</w:t>
      </w:r>
      <w:bookmarkEnd w:id="8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F97407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F97407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248F0B4" wp14:editId="0346FB5E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525EDAF" wp14:editId="2B1C36A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6" w:name="_Ref413405633"/>
      <w:r w:rsidRPr="00BF1289">
        <w:t>Коректні значення регістрів для Base Frequency</w:t>
      </w:r>
      <w:bookmarkEnd w:id="86"/>
    </w:p>
    <w:p w:rsidR="00B1569D" w:rsidRPr="00BF1289" w:rsidRDefault="00B1569D" w:rsidP="00B1569D">
      <w:r w:rsidRPr="00BF1289"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7" w:name="_Toc420181227"/>
      <w:r w:rsidRPr="00BF1289">
        <w:t>Тестування змін</w:t>
      </w:r>
      <w:bookmarkEnd w:id="8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F97407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6A9576" wp14:editId="37F4D16B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8" w:name="_Ref406529425"/>
      <w:r w:rsidRPr="00BF1289">
        <w:t>Тестування скорегованого Base Frequency</w:t>
      </w:r>
      <w:bookmarkEnd w:id="8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F97407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12D1F5" wp14:editId="5B0D86E8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0FD697E" wp14:editId="04C4E03E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lastRenderedPageBreak/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F97407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DB595B" wp14:editId="6CFFBFB0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0" w:name="_Ref406530231"/>
      <w:r w:rsidRPr="00BF1289">
        <w:t>Тестування змін Channel Spacing</w:t>
      </w:r>
      <w:bookmarkEnd w:id="90"/>
    </w:p>
    <w:p w:rsidR="0088395A" w:rsidRPr="00BF1289" w:rsidRDefault="0088395A" w:rsidP="0088395A">
      <w:pPr>
        <w:pStyle w:val="a3"/>
      </w:pPr>
      <w:bookmarkStart w:id="91" w:name="_Toc420181228"/>
      <w:r w:rsidRPr="00BF1289">
        <w:t>Overclocking</w:t>
      </w:r>
      <w:bookmarkEnd w:id="9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>, що можна зчитувати дані по блоках частоти: виставити мінімальне значення Channel Spacing і, на льоту змінюючи частоту, прослухати по черзі кожен 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F97407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A69B5A8" wp14:editId="346AA51B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F97407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A4CC3B0" wp14:editId="6DFC30B2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3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4" w:name="_Toc420181229"/>
      <w:bookmarkEnd w:id="92"/>
      <w:bookmarkEnd w:id="93"/>
      <w:r w:rsidRPr="00BF1289">
        <w:lastRenderedPageBreak/>
        <w:t>Підключення до MDRV</w:t>
      </w:r>
      <w:bookmarkEnd w:id="9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5" w:name="_Toc420181230"/>
      <w:r w:rsidRPr="00BF1289">
        <w:t>Ubiquiti AirView</w:t>
      </w:r>
      <w:r w:rsidR="00304372" w:rsidRPr="00BF1289">
        <w:t>2</w:t>
      </w:r>
      <w:bookmarkEnd w:id="9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F97407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EE4FCF2" wp14:editId="31C8B97D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6" w:name="_Ref413397745"/>
      <w:r w:rsidRPr="00BF1289">
        <w:t>Ubiquiti AirView2</w:t>
      </w:r>
      <w:bookmarkEnd w:id="96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7" w:name="_Toc420181231"/>
      <w:r w:rsidRPr="00BF1289">
        <w:t>Ініціалізація</w:t>
      </w:r>
      <w:bookmarkEnd w:id="9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lastRenderedPageBreak/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8" w:name="_Toc420181232"/>
      <w:r w:rsidRPr="00BF1289">
        <w:t>Розбір даних з пристрою</w:t>
      </w:r>
      <w:bookmarkEnd w:id="9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9" w:name="_Toc420181233"/>
      <w:r w:rsidRPr="00BF1289">
        <w:t>Unigen ISM Sniffer</w:t>
      </w:r>
      <w:r w:rsidR="00205306" w:rsidRPr="00BF1289">
        <w:t xml:space="preserve"> (Wi-detector)</w:t>
      </w:r>
      <w:bookmarkEnd w:id="9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F97407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C80C7B3" wp14:editId="737A0F5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0" w:name="_Ref413411153"/>
      <w:r w:rsidRPr="00BF1289">
        <w:t>Unigen ISM Sniffer (Wi-detector)</w:t>
      </w:r>
    </w:p>
    <w:bookmarkEnd w:id="10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1" w:name="_Ref413954939"/>
      <w:bookmarkStart w:id="102" w:name="_Toc420181234"/>
      <w:r w:rsidRPr="00BF1289">
        <w:lastRenderedPageBreak/>
        <w:t xml:space="preserve">Pololu </w:t>
      </w:r>
      <w:r w:rsidR="00031FF9" w:rsidRPr="00BF1289">
        <w:t>Wixel</w:t>
      </w:r>
      <w:bookmarkEnd w:id="101"/>
      <w:bookmarkEnd w:id="10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F97407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CAA88D8" wp14:editId="25508808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3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4" w:name="_Toc420181235"/>
      <w:r w:rsidRPr="00BF1289">
        <w:t>Прошивка</w:t>
      </w:r>
      <w:bookmarkEnd w:id="10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F97407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F97407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53F9143" wp14:editId="12B482A5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Default="006033EB" w:rsidP="00E8792E">
      <w:pPr>
        <w:pStyle w:val="-"/>
      </w:pPr>
      <w:bookmarkStart w:id="105" w:name="_Ref413954758"/>
      <w:r w:rsidRPr="00BF1289">
        <w:t>Eclipse IDE</w:t>
      </w:r>
    </w:p>
    <w:p w:rsidR="00435684" w:rsidRDefault="00435684" w:rsidP="00435684">
      <w:pPr>
        <w:pStyle w:val="a2"/>
        <w:numPr>
          <w:ilvl w:val="1"/>
          <w:numId w:val="36"/>
        </w:numPr>
      </w:pPr>
      <w:r>
        <w:t>Висновки до третього розділу</w:t>
      </w:r>
    </w:p>
    <w:p w:rsidR="00435684" w:rsidRPr="00435684" w:rsidRDefault="000446EE" w:rsidP="00435684">
      <w:r>
        <w:t xml:space="preserve">У другому розділі було </w:t>
      </w:r>
      <w:r w:rsidR="00797270">
        <w:t>описано процес роботи з кожним аналізатором спектру</w:t>
      </w:r>
      <w:r w:rsidR="00B317D9">
        <w:t xml:space="preserve"> та його процес підключення до програмного комплексу</w:t>
      </w:r>
      <w:r w:rsidR="00797270">
        <w:t>. Були вирішені такі проблеми з</w:t>
      </w:r>
      <w:r w:rsidR="00797270" w:rsidRPr="00797270">
        <w:t xml:space="preserve"> Texas Instruments ez430-RF2500</w:t>
      </w:r>
      <w:r w:rsidR="00797270">
        <w:t xml:space="preserve">, який працював у скороченому діапазоні. Також був розроблений </w:t>
      </w:r>
      <w:r w:rsidR="00797270" w:rsidRPr="00BF1289">
        <w:t>Java Native Interface</w:t>
      </w:r>
      <w:r w:rsidR="00797270">
        <w:t xml:space="preserve"> для підключення </w:t>
      </w:r>
      <w:r w:rsidR="00797270" w:rsidRPr="00BF1289">
        <w:t>MetaGeek Wi-Spy 2.4i (Gen 1)</w:t>
      </w:r>
      <w:r w:rsidR="00797270">
        <w:t>.</w:t>
      </w:r>
    </w:p>
    <w:p w:rsidR="00E65C58" w:rsidRPr="00BF1289" w:rsidRDefault="00E65C58" w:rsidP="00E932CC">
      <w:pPr>
        <w:pStyle w:val="Heading1"/>
      </w:pPr>
      <w:bookmarkStart w:id="106" w:name="_Toc420181236"/>
      <w:bookmarkEnd w:id="103"/>
      <w:bookmarkEnd w:id="105"/>
      <w:r w:rsidRPr="00BF1289">
        <w:lastRenderedPageBreak/>
        <w:t>Висновки</w:t>
      </w:r>
      <w:bookmarkEnd w:id="106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7" w:name="_Toc420181237"/>
      <w:r w:rsidRPr="00BF1289">
        <w:lastRenderedPageBreak/>
        <w:t>Список літерат</w:t>
      </w:r>
      <w:r w:rsidR="007E1403" w:rsidRPr="00BF1289">
        <w:t>ури</w:t>
      </w:r>
      <w:bookmarkEnd w:id="107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8" w:name="_Toc420181238"/>
      <w:r w:rsidRPr="00BF1289">
        <w:lastRenderedPageBreak/>
        <w:t>Додатки</w:t>
      </w:r>
      <w:bookmarkEnd w:id="108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09" w:name="_Ref407032574"/>
      <w:bookmarkStart w:id="110" w:name="_Toc420181239"/>
      <w:r w:rsidRPr="00BF1289">
        <w:t>Лістинг класу</w:t>
      </w:r>
      <w:bookmarkEnd w:id="109"/>
      <w:r w:rsidRPr="00BF1289">
        <w:t xml:space="preserve"> DeviceConnectionListener</w:t>
      </w:r>
      <w:bookmarkEnd w:id="110"/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F97407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1" w:name="_Ref407032754"/>
      <w:bookmarkStart w:id="112" w:name="_Toc420181240"/>
      <w:r w:rsidRPr="00BF1289">
        <w:lastRenderedPageBreak/>
        <w:t>Лістинг класу DeviceConnectionHandler</w:t>
      </w:r>
      <w:bookmarkEnd w:id="111"/>
      <w:bookmarkEnd w:id="112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F97407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3" w:name="_Ref407016800"/>
      <w:bookmarkStart w:id="114" w:name="_Toc420181241"/>
      <w:r w:rsidRPr="00BF1289">
        <w:lastRenderedPageBreak/>
        <w:t xml:space="preserve">Лістинг </w:t>
      </w:r>
      <w:bookmarkEnd w:id="113"/>
      <w:r w:rsidR="00330C33" w:rsidRPr="00BF1289">
        <w:t>класу Device</w:t>
      </w:r>
      <w:bookmarkEnd w:id="114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F97407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5" w:name="_Ref407030007"/>
      <w:bookmarkStart w:id="116" w:name="_Toc420181242"/>
      <w:r w:rsidRPr="00BF1289">
        <w:lastRenderedPageBreak/>
        <w:t>Лістинг класу DeviceTemplate</w:t>
      </w:r>
      <w:bookmarkEnd w:id="115"/>
      <w:bookmarkEnd w:id="116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F97407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17" w:name="_Ref407032556"/>
      <w:bookmarkStart w:id="118" w:name="_Toc420181243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17"/>
      <w:bookmarkEnd w:id="118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F97407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B10A9C">
      <w:pPr>
        <w:pStyle w:val="a0"/>
      </w:pPr>
      <w:bookmarkStart w:id="119" w:name="_Ref420180006"/>
      <w:bookmarkStart w:id="120" w:name="_Toc420181244"/>
      <w:bookmarkStart w:id="121" w:name="_Ref412839192"/>
      <w:r w:rsidRPr="00BF1289">
        <w:lastRenderedPageBreak/>
        <w:t>Лістинг класу</w:t>
      </w:r>
      <w:r>
        <w:t xml:space="preserve"> </w:t>
      </w:r>
      <w:r w:rsidR="00B10A9C" w:rsidRPr="00B10A9C">
        <w:t>PacketAnalysis</w:t>
      </w:r>
      <w:bookmarkEnd w:id="119"/>
      <w:bookmarkEnd w:id="120"/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F97407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22" w:name="_Ref420179819"/>
      <w:bookmarkStart w:id="123" w:name="_Toc420181245"/>
      <w:r w:rsidRPr="00BF1289">
        <w:lastRenderedPageBreak/>
        <w:t>Лістинг класу ApplicationLogger</w:t>
      </w:r>
      <w:bookmarkEnd w:id="121"/>
      <w:bookmarkEnd w:id="122"/>
      <w:bookmarkEnd w:id="123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F97407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24" w:name="_Ref412920106"/>
      <w:bookmarkStart w:id="125" w:name="_Toc42018124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24"/>
      <w:bookmarkEnd w:id="125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F97407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26" w:name="_Ref413955042"/>
      <w:bookmarkStart w:id="127" w:name="_Toc420181247"/>
      <w:r w:rsidRPr="00BF1289">
        <w:lastRenderedPageBreak/>
        <w:t>Прошивка Wixel Pololu</w:t>
      </w:r>
      <w:bookmarkEnd w:id="126"/>
      <w:bookmarkEnd w:id="127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F97407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03ED" w:rsidRDefault="008903ED" w:rsidP="00515319">
      <w:r>
        <w:separator/>
      </w:r>
    </w:p>
  </w:endnote>
  <w:endnote w:type="continuationSeparator" w:id="0">
    <w:p w:rsidR="008903ED" w:rsidRDefault="008903ED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03ED" w:rsidRDefault="008903ED" w:rsidP="00515319">
      <w:r>
        <w:separator/>
      </w:r>
    </w:p>
  </w:footnote>
  <w:footnote w:type="continuationSeparator" w:id="0">
    <w:p w:rsidR="008903ED" w:rsidRDefault="008903ED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04C7" w:rsidRDefault="003804C7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3804C7" w:rsidRDefault="003804C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D4149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3804C7" w:rsidRDefault="003804C7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  <w:num w:numId="3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3EAC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381"/>
    <w:rsid w:val="00034547"/>
    <w:rsid w:val="00034A64"/>
    <w:rsid w:val="00035777"/>
    <w:rsid w:val="0004064C"/>
    <w:rsid w:val="00041E3D"/>
    <w:rsid w:val="00043832"/>
    <w:rsid w:val="000446EE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1F39"/>
    <w:rsid w:val="00092187"/>
    <w:rsid w:val="000963C9"/>
    <w:rsid w:val="0009680C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2FA6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20A"/>
    <w:rsid w:val="00137978"/>
    <w:rsid w:val="00140D08"/>
    <w:rsid w:val="001418CC"/>
    <w:rsid w:val="001433E4"/>
    <w:rsid w:val="001443E7"/>
    <w:rsid w:val="00145A73"/>
    <w:rsid w:val="00153764"/>
    <w:rsid w:val="00157648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5F8C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4149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3728C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24F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0B41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04C7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A584E"/>
    <w:rsid w:val="003B0998"/>
    <w:rsid w:val="003C1B08"/>
    <w:rsid w:val="003D4539"/>
    <w:rsid w:val="003D52EC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684"/>
    <w:rsid w:val="00435D53"/>
    <w:rsid w:val="00436626"/>
    <w:rsid w:val="00442704"/>
    <w:rsid w:val="00442F33"/>
    <w:rsid w:val="00443FD5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3B53"/>
    <w:rsid w:val="004F46C4"/>
    <w:rsid w:val="0050089B"/>
    <w:rsid w:val="00502288"/>
    <w:rsid w:val="005027E9"/>
    <w:rsid w:val="00510CEE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37BC2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325"/>
    <w:rsid w:val="0056044E"/>
    <w:rsid w:val="005610EF"/>
    <w:rsid w:val="00562240"/>
    <w:rsid w:val="005676A4"/>
    <w:rsid w:val="005720D7"/>
    <w:rsid w:val="0057686C"/>
    <w:rsid w:val="00577D29"/>
    <w:rsid w:val="00580CE2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445A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676"/>
    <w:rsid w:val="005D7EF3"/>
    <w:rsid w:val="005E096C"/>
    <w:rsid w:val="005E09FD"/>
    <w:rsid w:val="005E146B"/>
    <w:rsid w:val="005E1737"/>
    <w:rsid w:val="005E2F1F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43F2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0150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C4AA8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6F7C06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688D"/>
    <w:rsid w:val="00787C47"/>
    <w:rsid w:val="00790E7B"/>
    <w:rsid w:val="00790F5E"/>
    <w:rsid w:val="00793AA1"/>
    <w:rsid w:val="007943AE"/>
    <w:rsid w:val="00795035"/>
    <w:rsid w:val="007955B1"/>
    <w:rsid w:val="0079655C"/>
    <w:rsid w:val="00797270"/>
    <w:rsid w:val="007A13C8"/>
    <w:rsid w:val="007A2175"/>
    <w:rsid w:val="007A3A90"/>
    <w:rsid w:val="007A53B7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17D26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1E7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03ED"/>
    <w:rsid w:val="00891A1E"/>
    <w:rsid w:val="00893C8F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35110"/>
    <w:rsid w:val="00937C3B"/>
    <w:rsid w:val="00940FE9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2CFD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7BC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5E47"/>
    <w:rsid w:val="00A46AD8"/>
    <w:rsid w:val="00A501A6"/>
    <w:rsid w:val="00A54BC8"/>
    <w:rsid w:val="00A54C2B"/>
    <w:rsid w:val="00A57AC6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0A9C"/>
    <w:rsid w:val="00B11044"/>
    <w:rsid w:val="00B11276"/>
    <w:rsid w:val="00B14E66"/>
    <w:rsid w:val="00B154C3"/>
    <w:rsid w:val="00B1569D"/>
    <w:rsid w:val="00B20B0B"/>
    <w:rsid w:val="00B20BB3"/>
    <w:rsid w:val="00B223F0"/>
    <w:rsid w:val="00B25D7B"/>
    <w:rsid w:val="00B317D9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802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21DA"/>
    <w:rsid w:val="00BB52F6"/>
    <w:rsid w:val="00BB5AE0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BD8"/>
    <w:rsid w:val="00C64CA1"/>
    <w:rsid w:val="00C64D70"/>
    <w:rsid w:val="00C6519A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3CF1"/>
    <w:rsid w:val="00CA4A49"/>
    <w:rsid w:val="00CB3E3F"/>
    <w:rsid w:val="00CB6AD6"/>
    <w:rsid w:val="00CC255D"/>
    <w:rsid w:val="00CC301E"/>
    <w:rsid w:val="00CC375E"/>
    <w:rsid w:val="00CC7ECE"/>
    <w:rsid w:val="00CD0CC6"/>
    <w:rsid w:val="00CD2E45"/>
    <w:rsid w:val="00CD3B0A"/>
    <w:rsid w:val="00CD4CAE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05FEB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245A"/>
    <w:rsid w:val="00D729F5"/>
    <w:rsid w:val="00D74867"/>
    <w:rsid w:val="00D759FB"/>
    <w:rsid w:val="00D80064"/>
    <w:rsid w:val="00D809A0"/>
    <w:rsid w:val="00D813A7"/>
    <w:rsid w:val="00D818ED"/>
    <w:rsid w:val="00D82DF3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64C5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34D1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AA8"/>
    <w:rsid w:val="00E61BEB"/>
    <w:rsid w:val="00E62147"/>
    <w:rsid w:val="00E63996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18C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8F4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47D3"/>
    <w:rsid w:val="00F9544A"/>
    <w:rsid w:val="00F97407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0150"/>
    <w:pPr>
      <w:spacing w:after="0" w:line="312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1E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B11276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1E7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C862B3-7D5F-4A2D-AF20-AB3873E38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4863</TotalTime>
  <Pages>92</Pages>
  <Words>64282</Words>
  <Characters>36642</Characters>
  <Application>Microsoft Office Word</Application>
  <DocSecurity>0</DocSecurity>
  <Lines>305</Lines>
  <Paragraphs>201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535</cp:revision>
  <cp:lastPrinted>2015-06-02T07:06:00Z</cp:lastPrinted>
  <dcterms:created xsi:type="dcterms:W3CDTF">2014-12-23T05:14:00Z</dcterms:created>
  <dcterms:modified xsi:type="dcterms:W3CDTF">2015-06-15T20:24:00Z</dcterms:modified>
</cp:coreProperties>
</file>